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3C156" w14:textId="77777777" w:rsidR="00E7570C" w:rsidRPr="00E7570C" w:rsidRDefault="00083CB7" w:rsidP="00A84CC9">
      <w:pPr>
        <w:spacing w:line="0" w:lineRule="atLeas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E7570C">
        <w:rPr>
          <w:rFonts w:asciiTheme="minorEastAsia" w:eastAsiaTheme="minorEastAsia" w:hAnsiTheme="minorEastAsia" w:hint="eastAsia"/>
          <w:b/>
          <w:sz w:val="28"/>
          <w:szCs w:val="28"/>
        </w:rPr>
        <w:t>推荐性国家标准</w:t>
      </w:r>
      <w:r w:rsidR="00C708C7" w:rsidRPr="00E7570C">
        <w:rPr>
          <w:rFonts w:asciiTheme="minorEastAsia" w:eastAsiaTheme="minorEastAsia" w:hAnsiTheme="minorEastAsia" w:hint="eastAsia"/>
          <w:b/>
          <w:sz w:val="28"/>
          <w:szCs w:val="28"/>
        </w:rPr>
        <w:t>项目</w:t>
      </w:r>
      <w:r w:rsidR="00E7570C" w:rsidRPr="00E7570C">
        <w:rPr>
          <w:rFonts w:asciiTheme="minorEastAsia" w:eastAsiaTheme="minorEastAsia" w:hAnsiTheme="minorEastAsia"/>
          <w:b/>
          <w:sz w:val="28"/>
          <w:szCs w:val="28"/>
        </w:rPr>
        <w:t>20241502-T-604</w:t>
      </w:r>
      <w:r w:rsidRPr="00E7570C">
        <w:rPr>
          <w:rFonts w:asciiTheme="minorEastAsia" w:eastAsiaTheme="minorEastAsia" w:hAnsiTheme="minorEastAsia" w:hint="eastAsia"/>
          <w:b/>
          <w:sz w:val="28"/>
          <w:szCs w:val="28"/>
        </w:rPr>
        <w:t>《</w:t>
      </w:r>
      <w:r w:rsidR="00C708C7" w:rsidRPr="00E7570C">
        <w:rPr>
          <w:rFonts w:asciiTheme="minorEastAsia" w:eastAsiaTheme="minorEastAsia" w:hAnsiTheme="minorEastAsia" w:hint="eastAsia"/>
          <w:b/>
          <w:sz w:val="28"/>
          <w:szCs w:val="28"/>
        </w:rPr>
        <w:t>激光产品的安全 第12部分：用于信息传输的自由空间光通信系统的安全</w:t>
      </w:r>
      <w:r w:rsidRPr="00E7570C">
        <w:rPr>
          <w:rFonts w:asciiTheme="minorEastAsia" w:eastAsiaTheme="minorEastAsia" w:hAnsiTheme="minorEastAsia" w:hint="eastAsia"/>
          <w:b/>
          <w:sz w:val="28"/>
          <w:szCs w:val="28"/>
        </w:rPr>
        <w:t>》</w:t>
      </w:r>
    </w:p>
    <w:p w14:paraId="6801C823" w14:textId="2879D4C1" w:rsidR="00CE2038" w:rsidRPr="00E7570C" w:rsidRDefault="00083CB7" w:rsidP="00A84CC9">
      <w:pPr>
        <w:spacing w:line="0" w:lineRule="atLeas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E7570C">
        <w:rPr>
          <w:rFonts w:asciiTheme="minorEastAsia" w:eastAsiaTheme="minorEastAsia" w:hAnsiTheme="minorEastAsia" w:hint="eastAsia"/>
          <w:b/>
          <w:sz w:val="28"/>
          <w:szCs w:val="28"/>
        </w:rPr>
        <w:t>征求意见稿 意见反馈表</w:t>
      </w:r>
    </w:p>
    <w:p w14:paraId="6339A96F" w14:textId="77777777" w:rsidR="00A84CC9" w:rsidRDefault="00A84CC9">
      <w:pPr>
        <w:rPr>
          <w:rFonts w:asciiTheme="minorEastAsia" w:eastAsiaTheme="minorEastAsia" w:hAnsiTheme="minorEastAsia"/>
          <w:sz w:val="24"/>
        </w:rPr>
      </w:pPr>
    </w:p>
    <w:p w14:paraId="2767C93F" w14:textId="14A6EF5E"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意见提出单位：</w:t>
      </w:r>
    </w:p>
    <w:p w14:paraId="53A04A41" w14:textId="77777777"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意见提出人姓名</w:t>
      </w:r>
      <w:r>
        <w:rPr>
          <w:rFonts w:asciiTheme="minorEastAsia" w:eastAsiaTheme="minorEastAsia" w:hAnsiTheme="minor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联系</w:t>
      </w:r>
      <w:r>
        <w:rPr>
          <w:rFonts w:asciiTheme="minorEastAsia" w:eastAsiaTheme="minorEastAsia" w:hAnsiTheme="minorEastAsia"/>
          <w:sz w:val="24"/>
        </w:rPr>
        <w:t>电话：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2333"/>
        <w:gridCol w:w="2887"/>
        <w:gridCol w:w="2230"/>
      </w:tblGrid>
      <w:tr w:rsidR="00CE2038" w14:paraId="48954808" w14:textId="77777777">
        <w:trPr>
          <w:trHeight w:val="810"/>
        </w:trPr>
        <w:tc>
          <w:tcPr>
            <w:tcW w:w="846" w:type="dxa"/>
            <w:vAlign w:val="center"/>
          </w:tcPr>
          <w:p w14:paraId="474D8DAF" w14:textId="77777777"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14:paraId="054145E6" w14:textId="77777777"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国家标准条款号</w:t>
            </w:r>
          </w:p>
        </w:tc>
        <w:tc>
          <w:tcPr>
            <w:tcW w:w="2887" w:type="dxa"/>
            <w:vAlign w:val="center"/>
          </w:tcPr>
          <w:p w14:paraId="34233B6F" w14:textId="77777777"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14:paraId="46ABD19D" w14:textId="77777777"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意见及说明</w:t>
            </w:r>
          </w:p>
        </w:tc>
      </w:tr>
      <w:tr w:rsidR="00CE2038" w14:paraId="73E2EA6A" w14:textId="77777777">
        <w:tc>
          <w:tcPr>
            <w:tcW w:w="846" w:type="dxa"/>
          </w:tcPr>
          <w:p w14:paraId="21F92623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333" w:type="dxa"/>
          </w:tcPr>
          <w:p w14:paraId="6E38CE46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144E512A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1B8C63F2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3F9C8DBF" w14:textId="77777777">
        <w:tc>
          <w:tcPr>
            <w:tcW w:w="846" w:type="dxa"/>
          </w:tcPr>
          <w:p w14:paraId="6347EADA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333" w:type="dxa"/>
          </w:tcPr>
          <w:p w14:paraId="5909A142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617C48AD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77FCFDAB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38E9F8D8" w14:textId="77777777">
        <w:tc>
          <w:tcPr>
            <w:tcW w:w="846" w:type="dxa"/>
          </w:tcPr>
          <w:p w14:paraId="73F69F57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333" w:type="dxa"/>
          </w:tcPr>
          <w:p w14:paraId="574BCD55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1211121E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33F0D361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52985556" w14:textId="77777777">
        <w:tc>
          <w:tcPr>
            <w:tcW w:w="846" w:type="dxa"/>
          </w:tcPr>
          <w:p w14:paraId="02FC50B0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333" w:type="dxa"/>
          </w:tcPr>
          <w:p w14:paraId="24B017BA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128AFF5C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79732D28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0C73C3EB" w14:textId="77777777">
        <w:tc>
          <w:tcPr>
            <w:tcW w:w="846" w:type="dxa"/>
          </w:tcPr>
          <w:p w14:paraId="390E9D2F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333" w:type="dxa"/>
          </w:tcPr>
          <w:p w14:paraId="00B0DEDB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1C6235AD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7EB1F793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04B9C86C" w14:textId="77777777">
        <w:tc>
          <w:tcPr>
            <w:tcW w:w="846" w:type="dxa"/>
          </w:tcPr>
          <w:p w14:paraId="502FD3D4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2333" w:type="dxa"/>
          </w:tcPr>
          <w:p w14:paraId="55DE5477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4D5B3B03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3FF3BD81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56AB85BB" w14:textId="77777777">
        <w:tc>
          <w:tcPr>
            <w:tcW w:w="846" w:type="dxa"/>
          </w:tcPr>
          <w:p w14:paraId="664A8071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333" w:type="dxa"/>
          </w:tcPr>
          <w:p w14:paraId="532E6B81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36DF28C1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2A2B3561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36949249" w14:textId="77777777">
        <w:tc>
          <w:tcPr>
            <w:tcW w:w="846" w:type="dxa"/>
          </w:tcPr>
          <w:p w14:paraId="0D363951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2333" w:type="dxa"/>
          </w:tcPr>
          <w:p w14:paraId="74419EDB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14782DE0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618496A8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04846395" w14:textId="77777777">
        <w:tc>
          <w:tcPr>
            <w:tcW w:w="846" w:type="dxa"/>
          </w:tcPr>
          <w:p w14:paraId="7CBCB988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9</w:t>
            </w:r>
          </w:p>
        </w:tc>
        <w:tc>
          <w:tcPr>
            <w:tcW w:w="2333" w:type="dxa"/>
          </w:tcPr>
          <w:p w14:paraId="6F268D64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350B2040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06E118E3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6B11738E" w14:textId="77777777">
        <w:tc>
          <w:tcPr>
            <w:tcW w:w="846" w:type="dxa"/>
          </w:tcPr>
          <w:p w14:paraId="65ECF78F" w14:textId="77777777"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</w:t>
            </w:r>
          </w:p>
        </w:tc>
        <w:tc>
          <w:tcPr>
            <w:tcW w:w="2333" w:type="dxa"/>
          </w:tcPr>
          <w:p w14:paraId="4EE21E23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53AB01DA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6272D991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673699AB" w14:textId="77777777">
        <w:tc>
          <w:tcPr>
            <w:tcW w:w="846" w:type="dxa"/>
          </w:tcPr>
          <w:p w14:paraId="178AED4C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14:paraId="47BE46DD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69B16659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55B04AE8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553074CD" w14:textId="77777777">
        <w:tc>
          <w:tcPr>
            <w:tcW w:w="846" w:type="dxa"/>
          </w:tcPr>
          <w:p w14:paraId="34B22AD6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14:paraId="322214EE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6089C959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20FE41D6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 w14:paraId="6068D3A5" w14:textId="77777777">
        <w:tc>
          <w:tcPr>
            <w:tcW w:w="846" w:type="dxa"/>
          </w:tcPr>
          <w:p w14:paraId="3EFDAFF1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14:paraId="255397BB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14:paraId="12F098FC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14:paraId="3329A9EE" w14:textId="77777777"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</w:tbl>
    <w:p w14:paraId="308C4605" w14:textId="59A40E33" w:rsidR="00CE2038" w:rsidRDefault="00083CB7">
      <w:pPr>
        <w:rPr>
          <w:rFonts w:asciiTheme="minorEastAsia" w:eastAsiaTheme="minorEastAsia" w:hAnsiTheme="minorEastAsia"/>
          <w:b/>
          <w:color w:val="FF0000"/>
          <w:szCs w:val="21"/>
          <w:u w:val="double"/>
        </w:rPr>
      </w:pPr>
      <w:r>
        <w:rPr>
          <w:rFonts w:asciiTheme="minorEastAsia" w:eastAsiaTheme="minorEastAsia" w:hAnsiTheme="minorEastAsia" w:hint="eastAsia"/>
          <w:b/>
          <w:color w:val="FF0000"/>
          <w:szCs w:val="21"/>
        </w:rPr>
        <w:t>请在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2024年</w:t>
      </w:r>
      <w:r w:rsidR="00C708C7">
        <w:rPr>
          <w:rFonts w:asciiTheme="minorEastAsia" w:eastAsiaTheme="minorEastAsia" w:hAnsiTheme="minorEastAsia" w:hint="eastAsia"/>
          <w:b/>
          <w:color w:val="FF0000"/>
          <w:u w:val="double"/>
        </w:rPr>
        <w:t>9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月</w:t>
      </w:r>
      <w:r w:rsidR="00643EBD">
        <w:rPr>
          <w:rFonts w:asciiTheme="minorEastAsia" w:eastAsiaTheme="minorEastAsia" w:hAnsiTheme="minorEastAsia" w:hint="eastAsia"/>
          <w:b/>
          <w:color w:val="FF0000"/>
          <w:u w:val="double"/>
        </w:rPr>
        <w:t>2</w:t>
      </w:r>
      <w:r w:rsidR="00C708C7">
        <w:rPr>
          <w:rFonts w:asciiTheme="minorEastAsia" w:eastAsiaTheme="minorEastAsia" w:hAnsiTheme="minorEastAsia" w:hint="eastAsia"/>
          <w:b/>
          <w:color w:val="FF0000"/>
          <w:u w:val="double"/>
        </w:rPr>
        <w:t>8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日</w:t>
      </w:r>
      <w:r w:rsidRPr="00A92FD0">
        <w:rPr>
          <w:rFonts w:asciiTheme="minorEastAsia" w:eastAsiaTheme="minorEastAsia" w:hAnsiTheme="minorEastAsia"/>
          <w:b/>
          <w:color w:val="FF0000"/>
          <w:u w:val="double"/>
        </w:rPr>
        <w:t>前将意见</w:t>
      </w:r>
      <w:r w:rsidRPr="00A92FD0">
        <w:rPr>
          <w:rFonts w:hint="eastAsia"/>
          <w:u w:val="double"/>
        </w:rPr>
        <w:t>以</w:t>
      </w:r>
      <w:hyperlink r:id="rId6" w:history="1">
        <w:r>
          <w:rPr>
            <w:rFonts w:asciiTheme="minorEastAsia" w:eastAsiaTheme="minorEastAsia" w:hAnsiTheme="minorEastAsia"/>
            <w:b/>
            <w:color w:val="FF0000"/>
            <w:u w:val="double"/>
          </w:rPr>
          <w:t>“GB/T</w:t>
        </w:r>
        <w:r w:rsidR="00643EBD"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 </w:t>
        </w:r>
        <w:r w:rsidR="00643EBD">
          <w:rPr>
            <w:rFonts w:asciiTheme="minorEastAsia" w:eastAsiaTheme="minorEastAsia" w:hAnsiTheme="minorEastAsia" w:hint="eastAsia"/>
            <w:b/>
            <w:color w:val="FF0000"/>
            <w:u w:val="double"/>
          </w:rPr>
          <w:t>7247.</w:t>
        </w:r>
        <w:r w:rsidR="00C708C7">
          <w:rPr>
            <w:rFonts w:asciiTheme="minorEastAsia" w:eastAsiaTheme="minorEastAsia" w:hAnsiTheme="minorEastAsia" w:hint="eastAsia"/>
            <w:b/>
            <w:color w:val="FF0000"/>
            <w:u w:val="double"/>
          </w:rPr>
          <w:t xml:space="preserve">12 </w:t>
        </w:r>
        <w:r>
          <w:rPr>
            <w:rFonts w:asciiTheme="minorEastAsia" w:eastAsiaTheme="minorEastAsia" w:hAnsiTheme="minorEastAsia" w:hint="eastAsia"/>
            <w:b/>
            <w:color w:val="FF0000"/>
            <w:u w:val="double"/>
          </w:rPr>
          <w:t>征求</w:t>
        </w:r>
        <w:r>
          <w:rPr>
            <w:rFonts w:asciiTheme="minorEastAsia" w:eastAsiaTheme="minorEastAsia" w:hAnsiTheme="minorEastAsia"/>
            <w:b/>
            <w:color w:val="FF0000"/>
            <w:u w:val="double"/>
          </w:rPr>
          <w:t>意见稿</w:t>
        </w:r>
        <w:r w:rsidR="00643EBD">
          <w:rPr>
            <w:rFonts w:asciiTheme="minorEastAsia" w:eastAsiaTheme="minorEastAsia" w:hAnsiTheme="minorEastAsia" w:hint="eastAsia"/>
            <w:b/>
            <w:color w:val="FF0000"/>
            <w:u w:val="double"/>
          </w:rPr>
          <w:t xml:space="preserve"> </w:t>
        </w:r>
        <w:r>
          <w:rPr>
            <w:rFonts w:asciiTheme="minorEastAsia" w:eastAsiaTheme="minorEastAsia" w:hAnsiTheme="minorEastAsia"/>
            <w:b/>
            <w:color w:val="FF0000"/>
            <w:u w:val="double"/>
          </w:rPr>
          <w:t>意见</w:t>
        </w:r>
        <w:r w:rsidRPr="00A92FD0">
          <w:t>”</w:t>
        </w:r>
        <w:r w:rsidRPr="00A92FD0">
          <w:rPr>
            <w:rFonts w:hint="eastAsia"/>
          </w:rPr>
          <w:t>邮件名</w:t>
        </w:r>
        <w:r w:rsidRPr="00A92FD0">
          <w:t>发至</w:t>
        </w:r>
        <w:r w:rsidRPr="00A92FD0">
          <w:rPr>
            <w:rFonts w:hint="eastAsia"/>
          </w:rPr>
          <w:t>TC284</w:t>
        </w:r>
        <w:r w:rsidRPr="00A92FD0">
          <w:t>秘书处邮箱</w:t>
        </w:r>
        <w:r w:rsidR="00A92FD0" w:rsidRPr="00A92FD0">
          <w:rPr>
            <w:rFonts w:asciiTheme="minorEastAsia" w:eastAsiaTheme="minorEastAsia" w:hAnsiTheme="minorEastAsia" w:hint="eastAsia"/>
            <w:b/>
            <w:color w:val="FF0000"/>
            <w:u w:val="double"/>
          </w:rPr>
          <w:t>mishuchu@</w:t>
        </w:r>
        <w:r w:rsidR="00A92FD0" w:rsidRPr="00A92FD0"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tc284.com </w:t>
        </w:r>
      </w:hyperlink>
      <w:r>
        <w:rPr>
          <w:rStyle w:val="a7"/>
          <w:rFonts w:asciiTheme="minorEastAsia" w:eastAsiaTheme="minorEastAsia" w:hAnsiTheme="minorEastAsia" w:hint="eastAsia"/>
          <w:b/>
          <w:color w:val="FF0000"/>
          <w:szCs w:val="21"/>
          <w:u w:val="double"/>
        </w:rPr>
        <w:t>。</w:t>
      </w:r>
    </w:p>
    <w:p w14:paraId="106708EF" w14:textId="77777777" w:rsidR="00CE2038" w:rsidRDefault="00083CB7">
      <w:pPr>
        <w:tabs>
          <w:tab w:val="left" w:pos="5565"/>
        </w:tabs>
        <w:rPr>
          <w:b/>
          <w:color w:val="FF0000"/>
        </w:rPr>
      </w:pPr>
      <w:r>
        <w:rPr>
          <w:b/>
          <w:color w:val="FF0000"/>
        </w:rPr>
        <w:tab/>
      </w:r>
    </w:p>
    <w:sectPr w:rsidR="00CE2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BE7D4" w14:textId="77777777" w:rsidR="000D3821" w:rsidRDefault="000D3821" w:rsidP="00A92FD0">
      <w:r>
        <w:separator/>
      </w:r>
    </w:p>
  </w:endnote>
  <w:endnote w:type="continuationSeparator" w:id="0">
    <w:p w14:paraId="676E9E07" w14:textId="77777777" w:rsidR="000D3821" w:rsidRDefault="000D3821" w:rsidP="00A9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DA2F2" w14:textId="77777777" w:rsidR="000D3821" w:rsidRDefault="000D3821" w:rsidP="00A92FD0">
      <w:r>
        <w:separator/>
      </w:r>
    </w:p>
  </w:footnote>
  <w:footnote w:type="continuationSeparator" w:id="0">
    <w:p w14:paraId="0EE498DC" w14:textId="77777777" w:rsidR="000D3821" w:rsidRDefault="000D3821" w:rsidP="00A92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F8D"/>
    <w:rsid w:val="00083CB7"/>
    <w:rsid w:val="000D3821"/>
    <w:rsid w:val="002858E3"/>
    <w:rsid w:val="005113A3"/>
    <w:rsid w:val="005401DB"/>
    <w:rsid w:val="00643EBD"/>
    <w:rsid w:val="007A2E74"/>
    <w:rsid w:val="0080245D"/>
    <w:rsid w:val="00812ABF"/>
    <w:rsid w:val="00926EDD"/>
    <w:rsid w:val="009D08C1"/>
    <w:rsid w:val="00A84CC9"/>
    <w:rsid w:val="00A92FD0"/>
    <w:rsid w:val="00AF067C"/>
    <w:rsid w:val="00BE2D0E"/>
    <w:rsid w:val="00C708C7"/>
    <w:rsid w:val="00CB6B74"/>
    <w:rsid w:val="00CE2038"/>
    <w:rsid w:val="00D90EC3"/>
    <w:rsid w:val="00D92E2E"/>
    <w:rsid w:val="00E7570C"/>
    <w:rsid w:val="00FD2F8D"/>
    <w:rsid w:val="22D97D53"/>
    <w:rsid w:val="2DCE36CB"/>
    <w:rsid w:val="4131012D"/>
    <w:rsid w:val="5378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53FB94"/>
  <w15:docId w15:val="{FCBB3828-8A95-4DD2-A64E-BAA67E020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847;&#35265;&#21457;&#33267;&#31192;&#20070;&#22788;&#37038;&#31665;mishuchu@tc284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</Words>
  <Characters>300</Characters>
  <Application>Microsoft Office Word</Application>
  <DocSecurity>0</DocSecurity>
  <Lines>2</Lines>
  <Paragraphs>1</Paragraphs>
  <ScaleCrop>false</ScaleCrop>
  <Company>mycomputer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 qi</cp:lastModifiedBy>
  <cp:revision>16</cp:revision>
  <dcterms:created xsi:type="dcterms:W3CDTF">2022-07-21T07:41:00Z</dcterms:created>
  <dcterms:modified xsi:type="dcterms:W3CDTF">2024-07-30T03:30:00Z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A35648DE035841BABAF3EF56987D59E2_12</vt:lpwstr>
  </property>
</Properties>
</file>